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58" w:rsidRPr="00857DFD" w:rsidRDefault="00EC1358" w:rsidP="00EC1358">
      <w:pPr>
        <w:ind w:firstLine="708"/>
        <w:jc w:val="both"/>
        <w:rPr>
          <w:b/>
          <w:bCs/>
          <w:color w:val="333333"/>
          <w:sz w:val="26"/>
          <w:szCs w:val="26"/>
          <w:shd w:val="clear" w:color="auto" w:fill="FFFFFF"/>
        </w:rPr>
      </w:pPr>
      <w:r w:rsidRPr="00857DFD">
        <w:rPr>
          <w:color w:val="333333"/>
          <w:sz w:val="26"/>
          <w:szCs w:val="26"/>
          <w:shd w:val="clear" w:color="auto" w:fill="FFFFFF"/>
        </w:rPr>
        <w:t>Настоящим Товарищество с ограниченной ответственностью «</w:t>
      </w:r>
      <w:r w:rsidRPr="00857DFD">
        <w:rPr>
          <w:color w:val="333333"/>
          <w:sz w:val="26"/>
          <w:szCs w:val="26"/>
          <w:shd w:val="clear" w:color="auto" w:fill="FFFFFF"/>
          <w:lang w:val="en-US"/>
        </w:rPr>
        <w:t>City</w:t>
      </w:r>
      <w:r w:rsidRPr="00857DFD">
        <w:rPr>
          <w:color w:val="333333"/>
          <w:sz w:val="26"/>
          <w:szCs w:val="26"/>
          <w:shd w:val="clear" w:color="auto" w:fill="FFFFFF"/>
        </w:rPr>
        <w:t xml:space="preserve"> </w:t>
      </w:r>
      <w:r w:rsidRPr="00857DFD">
        <w:rPr>
          <w:color w:val="333333"/>
          <w:sz w:val="26"/>
          <w:szCs w:val="26"/>
          <w:shd w:val="clear" w:color="auto" w:fill="FFFFFF"/>
          <w:lang w:val="en-US"/>
        </w:rPr>
        <w:t>Transportation</w:t>
      </w:r>
      <w:r w:rsidRPr="00857DFD">
        <w:rPr>
          <w:color w:val="333333"/>
          <w:sz w:val="26"/>
          <w:szCs w:val="26"/>
          <w:shd w:val="clear" w:color="auto" w:fill="FFFFFF"/>
        </w:rPr>
        <w:t xml:space="preserve"> </w:t>
      </w:r>
      <w:r w:rsidRPr="00857DFD">
        <w:rPr>
          <w:color w:val="333333"/>
          <w:sz w:val="26"/>
          <w:szCs w:val="26"/>
          <w:shd w:val="clear" w:color="auto" w:fill="FFFFFF"/>
          <w:lang w:val="en-US"/>
        </w:rPr>
        <w:t>Systems</w:t>
      </w:r>
      <w:r w:rsidRPr="00857DFD">
        <w:rPr>
          <w:color w:val="333333"/>
          <w:sz w:val="26"/>
          <w:szCs w:val="26"/>
          <w:shd w:val="clear" w:color="auto" w:fill="FFFFFF"/>
        </w:rPr>
        <w:t>» доводит до сведения о начале работы по реализации активов и сообщает заинтересованным лицам о рассмотрении ТОО «</w:t>
      </w:r>
      <w:r w:rsidRPr="00857DFD">
        <w:rPr>
          <w:color w:val="333333"/>
          <w:sz w:val="26"/>
          <w:szCs w:val="26"/>
          <w:shd w:val="clear" w:color="auto" w:fill="FFFFFF"/>
          <w:lang w:val="en-US"/>
        </w:rPr>
        <w:t>City</w:t>
      </w:r>
      <w:r w:rsidRPr="00857DFD">
        <w:rPr>
          <w:color w:val="333333"/>
          <w:sz w:val="26"/>
          <w:szCs w:val="26"/>
          <w:shd w:val="clear" w:color="auto" w:fill="FFFFFF"/>
        </w:rPr>
        <w:t xml:space="preserve"> </w:t>
      </w:r>
      <w:r w:rsidRPr="00857DFD">
        <w:rPr>
          <w:color w:val="333333"/>
          <w:sz w:val="26"/>
          <w:szCs w:val="26"/>
          <w:shd w:val="clear" w:color="auto" w:fill="FFFFFF"/>
          <w:lang w:val="en-US"/>
        </w:rPr>
        <w:t>Transportation</w:t>
      </w:r>
      <w:r w:rsidRPr="00857DFD">
        <w:rPr>
          <w:color w:val="333333"/>
          <w:sz w:val="26"/>
          <w:szCs w:val="26"/>
          <w:shd w:val="clear" w:color="auto" w:fill="FFFFFF"/>
        </w:rPr>
        <w:t xml:space="preserve"> </w:t>
      </w:r>
      <w:r w:rsidRPr="00857DFD">
        <w:rPr>
          <w:color w:val="333333"/>
          <w:sz w:val="26"/>
          <w:szCs w:val="26"/>
          <w:shd w:val="clear" w:color="auto" w:fill="FFFFFF"/>
          <w:lang w:val="en-US"/>
        </w:rPr>
        <w:t>Systems</w:t>
      </w:r>
      <w:r w:rsidRPr="00857DFD">
        <w:rPr>
          <w:color w:val="333333"/>
          <w:sz w:val="26"/>
          <w:szCs w:val="26"/>
          <w:shd w:val="clear" w:color="auto" w:fill="FFFFFF"/>
        </w:rPr>
        <w:t xml:space="preserve">» </w:t>
      </w:r>
      <w:r w:rsidRPr="00857DFD">
        <w:rPr>
          <w:b/>
          <w:bCs/>
          <w:color w:val="333333"/>
          <w:sz w:val="26"/>
          <w:szCs w:val="26"/>
          <w:shd w:val="clear" w:color="auto" w:fill="FFFFFF"/>
        </w:rPr>
        <w:t>предложений от потенциальных инвесторов и заинтересованных покупателей по приобретениям активов и объектов:</w:t>
      </w:r>
    </w:p>
    <w:p w:rsidR="00EC1358" w:rsidRPr="00857DFD" w:rsidRDefault="00EC1358" w:rsidP="00EC1358">
      <w:pPr>
        <w:pStyle w:val="a3"/>
        <w:ind w:left="0"/>
        <w:jc w:val="both"/>
        <w:rPr>
          <w:color w:val="333333"/>
          <w:sz w:val="26"/>
          <w:szCs w:val="26"/>
          <w:shd w:val="clear" w:color="auto" w:fill="FFFFFF"/>
        </w:rPr>
      </w:pPr>
      <w:r w:rsidRPr="00857DFD">
        <w:rPr>
          <w:color w:val="333333"/>
          <w:sz w:val="26"/>
          <w:szCs w:val="26"/>
          <w:shd w:val="clear" w:color="auto" w:fill="FFFFFF"/>
        </w:rPr>
        <w:t>Более подробную информацию по представленным объектам имущества и условиям реализации, можно получить при обращении в компанию ТОО «</w:t>
      </w:r>
      <w:r w:rsidRPr="00857DFD">
        <w:rPr>
          <w:color w:val="333333"/>
          <w:sz w:val="26"/>
          <w:szCs w:val="26"/>
          <w:shd w:val="clear" w:color="auto" w:fill="FFFFFF"/>
          <w:lang w:val="en-US"/>
        </w:rPr>
        <w:t>City</w:t>
      </w:r>
      <w:r w:rsidRPr="00857DFD">
        <w:rPr>
          <w:color w:val="333333"/>
          <w:sz w:val="26"/>
          <w:szCs w:val="26"/>
          <w:shd w:val="clear" w:color="auto" w:fill="FFFFFF"/>
        </w:rPr>
        <w:t xml:space="preserve"> </w:t>
      </w:r>
      <w:r w:rsidRPr="00857DFD">
        <w:rPr>
          <w:color w:val="333333"/>
          <w:sz w:val="26"/>
          <w:szCs w:val="26"/>
          <w:shd w:val="clear" w:color="auto" w:fill="FFFFFF"/>
          <w:lang w:val="en-US"/>
        </w:rPr>
        <w:t>Transportation</w:t>
      </w:r>
      <w:r w:rsidRPr="00857DFD">
        <w:rPr>
          <w:color w:val="333333"/>
          <w:sz w:val="26"/>
          <w:szCs w:val="26"/>
          <w:shd w:val="clear" w:color="auto" w:fill="FFFFFF"/>
        </w:rPr>
        <w:t xml:space="preserve"> </w:t>
      </w:r>
      <w:r w:rsidRPr="00857DFD">
        <w:rPr>
          <w:color w:val="333333"/>
          <w:sz w:val="26"/>
          <w:szCs w:val="26"/>
          <w:shd w:val="clear" w:color="auto" w:fill="FFFFFF"/>
          <w:lang w:val="en-US"/>
        </w:rPr>
        <w:t>Systems</w:t>
      </w:r>
      <w:r w:rsidRPr="00857DFD">
        <w:rPr>
          <w:color w:val="333333"/>
          <w:sz w:val="26"/>
          <w:szCs w:val="26"/>
          <w:shd w:val="clear" w:color="auto" w:fill="FFFFFF"/>
        </w:rPr>
        <w:t>» по следующим контактам:</w:t>
      </w:r>
    </w:p>
    <w:p w:rsidR="00EC1358" w:rsidRPr="00857DFD" w:rsidRDefault="00EC1358" w:rsidP="00EC1358">
      <w:pPr>
        <w:pStyle w:val="a5"/>
        <w:ind w:left="1701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57D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Адрес: Астана, пр. </w:t>
      </w:r>
      <w:proofErr w:type="spellStart"/>
      <w:r w:rsidRPr="00857DFD">
        <w:rPr>
          <w:rFonts w:ascii="Times New Roman" w:hAnsi="Times New Roman" w:cs="Times New Roman"/>
          <w:sz w:val="26"/>
          <w:szCs w:val="26"/>
          <w:shd w:val="clear" w:color="auto" w:fill="FFFFFF"/>
        </w:rPr>
        <w:t>Бейбитшилик</w:t>
      </w:r>
      <w:proofErr w:type="spellEnd"/>
      <w:r w:rsidRPr="00857D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9</w:t>
      </w:r>
    </w:p>
    <w:p w:rsidR="00EC1358" w:rsidRPr="00857DFD" w:rsidRDefault="00EC1358" w:rsidP="00EC1358">
      <w:pPr>
        <w:pStyle w:val="a5"/>
        <w:ind w:left="1701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57D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Уполномоченные лица: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Куставлетов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Саят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Талгатович</w:t>
      </w:r>
      <w:proofErr w:type="spellEnd"/>
    </w:p>
    <w:p w:rsidR="00EC1358" w:rsidRPr="00857DFD" w:rsidRDefault="00EC1358" w:rsidP="00EC1358">
      <w:pPr>
        <w:pStyle w:val="a5"/>
        <w:ind w:left="1701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57DFD">
        <w:rPr>
          <w:rFonts w:ascii="Times New Roman" w:hAnsi="Times New Roman" w:cs="Times New Roman"/>
          <w:sz w:val="26"/>
          <w:szCs w:val="26"/>
          <w:shd w:val="clear" w:color="auto" w:fill="FFFFFF"/>
        </w:rPr>
        <w:t>Тел.: +7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701 999 51</w:t>
      </w:r>
      <w:r w:rsidRPr="00857DFD">
        <w:rPr>
          <w:rFonts w:ascii="Times New Roman" w:hAnsi="Times New Roman" w:cs="Times New Roman"/>
          <w:sz w:val="26"/>
          <w:szCs w:val="26"/>
          <w:shd w:val="clear" w:color="auto" w:fill="FFFFFF"/>
        </w:rPr>
        <w:t>, 577-177, (</w:t>
      </w:r>
      <w:proofErr w:type="spellStart"/>
      <w:r w:rsidRPr="00857DFD">
        <w:rPr>
          <w:rFonts w:ascii="Times New Roman" w:hAnsi="Times New Roman" w:cs="Times New Roman"/>
          <w:sz w:val="26"/>
          <w:szCs w:val="26"/>
          <w:shd w:val="clear" w:color="auto" w:fill="FFFFFF"/>
        </w:rPr>
        <w:t>вн</w:t>
      </w:r>
      <w:proofErr w:type="spellEnd"/>
      <w:r w:rsidRPr="00857D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59</w:t>
      </w:r>
      <w:r w:rsidRPr="00857D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</w:p>
    <w:p w:rsidR="00EC1358" w:rsidRPr="00857DFD" w:rsidRDefault="00EC1358" w:rsidP="00EC1358">
      <w:pPr>
        <w:pStyle w:val="a5"/>
        <w:ind w:left="1701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C1358" w:rsidRPr="00857DFD" w:rsidRDefault="00EC1358" w:rsidP="00EC1358">
      <w:pPr>
        <w:pStyle w:val="a5"/>
        <w:ind w:left="1701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857DF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Часы работы: пн.- пт.: 8.30 – 18.00</w:t>
      </w:r>
    </w:p>
    <w:p w:rsidR="006958B8" w:rsidRDefault="006958B8" w:rsidP="006958B8">
      <w:pPr>
        <w:ind w:firstLine="0"/>
        <w:jc w:val="both"/>
      </w:pPr>
    </w:p>
    <w:p w:rsidR="00EC1358" w:rsidRPr="006958B8" w:rsidRDefault="00EC1358" w:rsidP="006958B8">
      <w:pPr>
        <w:ind w:firstLine="0"/>
        <w:jc w:val="both"/>
      </w:pPr>
    </w:p>
    <w:p w:rsidR="006958B8" w:rsidRPr="00DE7559" w:rsidRDefault="006958B8" w:rsidP="00DE7559">
      <w:pPr>
        <w:ind w:firstLine="0"/>
        <w:jc w:val="center"/>
        <w:rPr>
          <w:b/>
          <w:color w:val="1A1A1A"/>
          <w:lang w:eastAsia="ru-RU"/>
        </w:rPr>
      </w:pPr>
    </w:p>
    <w:p w:rsidR="006958B8" w:rsidRPr="00AF2640" w:rsidRDefault="006958B8" w:rsidP="006958B8">
      <w:pPr>
        <w:ind w:firstLine="0"/>
      </w:pPr>
    </w:p>
    <w:tbl>
      <w:tblPr>
        <w:tblW w:w="15168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9780"/>
        <w:gridCol w:w="3969"/>
      </w:tblGrid>
      <w:tr w:rsidR="00EC1358" w:rsidTr="00EC1358">
        <w:trPr>
          <w:trHeight w:val="300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358" w:rsidRDefault="00EC1358" w:rsidP="00FF36F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lang w:eastAsia="ru-RU"/>
              </w:rPr>
              <w:t>№</w:t>
            </w:r>
          </w:p>
        </w:tc>
        <w:tc>
          <w:tcPr>
            <w:tcW w:w="9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358" w:rsidRDefault="00EC1358" w:rsidP="00FF36FD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358" w:rsidRDefault="00EC1358" w:rsidP="00FF36FD">
            <w:pPr>
              <w:ind w:firstLine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val="kk-KZ" w:eastAsia="ru-RU"/>
              </w:rPr>
              <w:t>Предварительная стоимость</w:t>
            </w:r>
            <w:r w:rsidRPr="00607E8F">
              <w:rPr>
                <w:b/>
                <w:color w:val="000000"/>
                <w:lang w:eastAsia="ru-RU"/>
              </w:rPr>
              <w:t xml:space="preserve">, </w:t>
            </w:r>
          </w:p>
          <w:p w:rsidR="00EC1358" w:rsidRDefault="00EC1358" w:rsidP="00FF36FD">
            <w:pPr>
              <w:ind w:firstLine="0"/>
              <w:jc w:val="center"/>
              <w:rPr>
                <w:b/>
                <w:bCs/>
                <w:color w:val="000000"/>
                <w:lang w:eastAsia="ru-RU"/>
              </w:rPr>
            </w:pPr>
            <w:r w:rsidRPr="00607E8F">
              <w:rPr>
                <w:b/>
                <w:color w:val="000000"/>
                <w:lang w:eastAsia="ru-RU"/>
              </w:rPr>
              <w:t>в тенге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rPr>
                <w:color w:val="000000"/>
                <w:sz w:val="26"/>
                <w:szCs w:val="26"/>
              </w:rPr>
            </w:pPr>
            <w:r>
              <w:t>О</w:t>
            </w:r>
            <w:r w:rsidRPr="006B7A4B">
              <w:t>бъект незавершенного строительства</w:t>
            </w:r>
            <w:r w:rsidRPr="002D0883">
              <w:t xml:space="preserve"> </w:t>
            </w:r>
            <w:r>
              <w:rPr>
                <w:lang w:val="en-US"/>
              </w:rPr>
              <w:t>c</w:t>
            </w:r>
            <w:r w:rsidRPr="002D0883">
              <w:t xml:space="preserve"> з</w:t>
            </w:r>
            <w:r w:rsidRPr="006B7A4B">
              <w:t>емельны</w:t>
            </w:r>
            <w:r>
              <w:t>м</w:t>
            </w:r>
            <w:r w:rsidRPr="006B7A4B">
              <w:t xml:space="preserve"> участ</w:t>
            </w:r>
            <w:r>
              <w:t>ком</w:t>
            </w:r>
            <w:r w:rsidRPr="006B7A4B">
              <w:t xml:space="preserve"> общей площадью 1,0399 га с кадастровым номером 21-320-135-1182</w:t>
            </w:r>
            <w:r>
              <w:rPr>
                <w:color w:val="000000"/>
                <w:lang w:eastAsia="ru-RU"/>
              </w:rPr>
              <w:t xml:space="preserve">, </w:t>
            </w:r>
            <w:r w:rsidRPr="006B7A4B">
              <w:t>расположенный по адресу г. Астана, район Есиль</w:t>
            </w:r>
            <w:r>
              <w:rPr>
                <w:color w:val="000000"/>
                <w:lang w:eastAsia="ru-RU"/>
              </w:rPr>
              <w:t xml:space="preserve">, ул. А. </w:t>
            </w:r>
            <w:proofErr w:type="spellStart"/>
            <w:r>
              <w:rPr>
                <w:color w:val="000000"/>
                <w:lang w:eastAsia="ru-RU"/>
              </w:rPr>
              <w:t>Бокейхана</w:t>
            </w:r>
            <w:proofErr w:type="spellEnd"/>
            <w:r>
              <w:rPr>
                <w:color w:val="000000"/>
                <w:lang w:eastAsia="ru-RU"/>
              </w:rPr>
              <w:t>, 28/1;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3 756 961 978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Нежилое помещение - Общ. площадь 332,1 кв. м., по адресу: город Алматы, пр. Аль-</w:t>
            </w:r>
            <w:proofErr w:type="spellStart"/>
            <w:r>
              <w:rPr>
                <w:color w:val="000000"/>
                <w:sz w:val="26"/>
                <w:szCs w:val="26"/>
              </w:rPr>
              <w:t>Фараби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дом 53В, помещение № 94.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147 785 120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Нежилое здание, общей площадью 106 </w:t>
            </w:r>
            <w:proofErr w:type="spellStart"/>
            <w:r>
              <w:rPr>
                <w:color w:val="000000"/>
                <w:sz w:val="26"/>
                <w:szCs w:val="26"/>
              </w:rPr>
              <w:t>кв.м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., кадастровый 20:313:037:19:21а/А, с земельным участком общей площадью 0,0901 га, по адресу: </w:t>
            </w:r>
            <w:proofErr w:type="spellStart"/>
            <w:r>
              <w:rPr>
                <w:color w:val="000000"/>
                <w:sz w:val="26"/>
                <w:szCs w:val="26"/>
              </w:rPr>
              <w:t>г.Алматы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Бостандыкский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р-н, </w:t>
            </w:r>
            <w:proofErr w:type="spellStart"/>
            <w:r>
              <w:rPr>
                <w:color w:val="000000"/>
                <w:sz w:val="26"/>
                <w:szCs w:val="26"/>
              </w:rPr>
              <w:t>мкр</w:t>
            </w:r>
            <w:proofErr w:type="spellEnd"/>
            <w:r>
              <w:rPr>
                <w:color w:val="000000"/>
                <w:sz w:val="26"/>
                <w:szCs w:val="26"/>
              </w:rPr>
              <w:t>. Орбита-1, дом 21 «А».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142 824 797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</w:rPr>
              <w:t xml:space="preserve">Нежилое помещение общей площадью 948,5 </w:t>
            </w:r>
            <w:proofErr w:type="spellStart"/>
            <w:r>
              <w:rPr>
                <w:color w:val="000000"/>
                <w:sz w:val="26"/>
              </w:rPr>
              <w:t>кв.м</w:t>
            </w:r>
            <w:proofErr w:type="spellEnd"/>
            <w:r>
              <w:rPr>
                <w:color w:val="000000"/>
                <w:sz w:val="26"/>
              </w:rPr>
              <w:t xml:space="preserve">., с правом собственности на земельный участок, право постоянного землепользования, площадью - 0,2528 га, (общая долевая собственность, доля 0,0479 га) кадастровый номер 20-314-00-051,  адрес: </w:t>
            </w:r>
            <w:proofErr w:type="spellStart"/>
            <w:r>
              <w:rPr>
                <w:color w:val="000000"/>
                <w:sz w:val="26"/>
              </w:rPr>
              <w:t>г.Алматы</w:t>
            </w:r>
            <w:proofErr w:type="spellEnd"/>
            <w:r>
              <w:rPr>
                <w:color w:val="000000"/>
                <w:sz w:val="26"/>
              </w:rPr>
              <w:t xml:space="preserve">, р-н </w:t>
            </w:r>
            <w:proofErr w:type="spellStart"/>
            <w:r>
              <w:rPr>
                <w:color w:val="000000"/>
                <w:sz w:val="26"/>
              </w:rPr>
              <w:t>Алмалинский</w:t>
            </w:r>
            <w:proofErr w:type="spellEnd"/>
            <w:r>
              <w:rPr>
                <w:color w:val="000000"/>
                <w:sz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</w:rPr>
              <w:t>ул.Желтоксан</w:t>
            </w:r>
            <w:proofErr w:type="spellEnd"/>
            <w:r>
              <w:rPr>
                <w:color w:val="000000"/>
                <w:sz w:val="26"/>
              </w:rPr>
              <w:t>, д.78/86, н.п.93.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858 054 400,00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Земельный участок общей площадью 12,7735 га, кадастровый № 21-319-141-706 (целевое назначение - сельскохозяйственное производство) по адресу: г. Астана, р-н </w:t>
            </w:r>
            <w:proofErr w:type="spellStart"/>
            <w:r>
              <w:rPr>
                <w:color w:val="000000"/>
                <w:sz w:val="26"/>
                <w:szCs w:val="26"/>
              </w:rPr>
              <w:t>Сарыарка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пр. </w:t>
            </w:r>
            <w:proofErr w:type="spellStart"/>
            <w:r>
              <w:rPr>
                <w:color w:val="000000"/>
                <w:sz w:val="26"/>
                <w:szCs w:val="26"/>
              </w:rPr>
              <w:t>Нұрғиса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Тілендиев</w:t>
            </w:r>
            <w:proofErr w:type="spellEnd"/>
            <w:r>
              <w:rPr>
                <w:color w:val="000000"/>
                <w:sz w:val="26"/>
                <w:szCs w:val="26"/>
              </w:rPr>
              <w:t>, уч. 70/21.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1 241 788 800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Земельный участок общей площадью 4,4998 га, кадастровый № 21-320-141-621 (целевое назначение сельскохозяйственное производство) по адресу: </w:t>
            </w:r>
            <w:proofErr w:type="spellStart"/>
            <w:r>
              <w:rPr>
                <w:color w:val="000000"/>
                <w:sz w:val="26"/>
                <w:szCs w:val="26"/>
              </w:rPr>
              <w:t>г.Астана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р-н </w:t>
            </w:r>
            <w:proofErr w:type="spellStart"/>
            <w:r>
              <w:rPr>
                <w:color w:val="000000"/>
                <w:sz w:val="26"/>
                <w:szCs w:val="26"/>
              </w:rPr>
              <w:t>Нұра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ул. Е 388, уч. 6. (ранее </w:t>
            </w:r>
            <w:proofErr w:type="spellStart"/>
            <w:r>
              <w:rPr>
                <w:color w:val="000000"/>
                <w:sz w:val="26"/>
                <w:szCs w:val="26"/>
              </w:rPr>
              <w:t>г.Астана</w:t>
            </w:r>
            <w:proofErr w:type="spellEnd"/>
            <w:r>
              <w:rPr>
                <w:color w:val="000000"/>
                <w:sz w:val="26"/>
                <w:szCs w:val="26"/>
              </w:rPr>
              <w:t>, р-н Есиль, ул. Е 388, уч. 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680 267 386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Земельный участок общей площадью 3,5775 га кадастровый № 21-320-141-672,  (целевое назначение - сельскохозяйственное производство) по адресу: г. Астана, р-н </w:t>
            </w:r>
            <w:proofErr w:type="spellStart"/>
            <w:r>
              <w:rPr>
                <w:color w:val="000000"/>
                <w:sz w:val="26"/>
                <w:szCs w:val="26"/>
              </w:rPr>
              <w:t>Нұра</w:t>
            </w:r>
            <w:proofErr w:type="spellEnd"/>
            <w:r>
              <w:rPr>
                <w:color w:val="000000"/>
                <w:sz w:val="26"/>
                <w:szCs w:val="26"/>
              </w:rPr>
              <w:t>, ул. Е 376, уч. 1. (ранее г. Астана, р-н Есиль, ул. Е 376, уч. 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597 013 200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Земельный участок общей площадью 2,3417 га кадастровый № 21-320-141-603,  (целевое назначение - сельскохозяйственное производство) по адресу: г. Астана, р-н </w:t>
            </w:r>
            <w:proofErr w:type="spellStart"/>
            <w:r>
              <w:rPr>
                <w:color w:val="000000"/>
                <w:sz w:val="26"/>
                <w:szCs w:val="26"/>
              </w:rPr>
              <w:t>Нұра</w:t>
            </w:r>
            <w:proofErr w:type="spellEnd"/>
            <w:r>
              <w:rPr>
                <w:color w:val="000000"/>
                <w:sz w:val="26"/>
                <w:szCs w:val="26"/>
              </w:rPr>
              <w:t>, ул. Е 394, уч. 1. (ранее г. Астана, р-н Есиль, ул. Е 394, уч. 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390 782 896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Земельный участок общей площадью 2,2180 га кадастровый № 21-320-141-569,  (целевое назначение - сельскохозяйственное производство) по адресу: г. Астана, р-н </w:t>
            </w:r>
            <w:proofErr w:type="spellStart"/>
            <w:r>
              <w:rPr>
                <w:color w:val="000000"/>
                <w:sz w:val="26"/>
                <w:szCs w:val="26"/>
              </w:rPr>
              <w:t>Нұра</w:t>
            </w:r>
            <w:proofErr w:type="spellEnd"/>
            <w:r>
              <w:rPr>
                <w:color w:val="000000"/>
                <w:sz w:val="26"/>
                <w:szCs w:val="26"/>
              </w:rPr>
              <w:t>, ул. Е 518, уч. 5. (ранее г. Астана, р-н Есиль, ул. Е 518, уч. 5).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370 139 840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Земельный участок общей площадью 1,0842 га кадастровый № 21-320-141-650,  (целевое назначение - сельскохозяйственное производство) по адресу: г. Астана, р-н </w:t>
            </w:r>
            <w:proofErr w:type="spellStart"/>
            <w:r>
              <w:rPr>
                <w:color w:val="000000"/>
                <w:sz w:val="26"/>
                <w:szCs w:val="26"/>
              </w:rPr>
              <w:t>Нұра</w:t>
            </w:r>
            <w:proofErr w:type="spellEnd"/>
            <w:r>
              <w:rPr>
                <w:color w:val="000000"/>
                <w:sz w:val="26"/>
                <w:szCs w:val="26"/>
              </w:rPr>
              <w:t>, ул. Е 388, уч. 20. (ранее г. Астана, р-н Есиль, ул. Е 388, уч. 20).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180 931 296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Земельный участок общей площадью 0,9703 га кадастровый № 21-320-141-578,  (целевое назначение - сельскохозяйственное производство) по адресу: г. Астана, р-н </w:t>
            </w:r>
            <w:proofErr w:type="spellStart"/>
            <w:r>
              <w:rPr>
                <w:color w:val="000000"/>
                <w:sz w:val="26"/>
                <w:szCs w:val="26"/>
              </w:rPr>
              <w:t>Нұра</w:t>
            </w:r>
            <w:proofErr w:type="spellEnd"/>
            <w:r>
              <w:rPr>
                <w:color w:val="000000"/>
                <w:sz w:val="26"/>
                <w:szCs w:val="26"/>
              </w:rPr>
              <w:t>, ул. Е 747, уч. 3А. (ранее г. Астана, р-н Есиль, ул. Е 747, уч. 3А).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161 923 664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Земельный участок общей площадью 0,8241 га кадастровый № 21-320-141-564,  (целевое назначение - сельскохозяйственное производство) по адресу: г. Астана, р-н </w:t>
            </w:r>
            <w:proofErr w:type="spellStart"/>
            <w:r>
              <w:rPr>
                <w:color w:val="000000"/>
                <w:sz w:val="26"/>
                <w:szCs w:val="26"/>
              </w:rPr>
              <w:t>Нұра</w:t>
            </w:r>
            <w:proofErr w:type="spellEnd"/>
            <w:r>
              <w:rPr>
                <w:color w:val="000000"/>
                <w:sz w:val="26"/>
                <w:szCs w:val="26"/>
              </w:rPr>
              <w:t>, ул. Е 409, уч. 12. (ранее г. Астана, р-н Есиль, ул. Е 409, уч. 12).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137 525 920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Земельный участок общей площадью 0,7379 га кадастровый № 21-320-141-651,  (целевое назначение - сельскохозяйственное производство) по адресу: г. Астана, р-н </w:t>
            </w:r>
            <w:proofErr w:type="spellStart"/>
            <w:r>
              <w:rPr>
                <w:color w:val="000000"/>
                <w:sz w:val="26"/>
                <w:szCs w:val="26"/>
              </w:rPr>
              <w:t>Нұра</w:t>
            </w:r>
            <w:proofErr w:type="spellEnd"/>
            <w:r>
              <w:rPr>
                <w:color w:val="000000"/>
                <w:sz w:val="26"/>
                <w:szCs w:val="26"/>
              </w:rPr>
              <w:t>, ул. Е 388, уч. 18. г. (ранее г. Астана, р-н Есиль, ул. Е 388, уч. 18).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123 140 752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Земельный участок общей площадью 0,7359 га кадастровый № 21-320-141-527,  (целевое назначение - сельскохозяйственное производство) по адресу: </w:t>
            </w:r>
            <w:proofErr w:type="spellStart"/>
            <w:r>
              <w:rPr>
                <w:color w:val="000000"/>
                <w:sz w:val="26"/>
                <w:szCs w:val="26"/>
              </w:rPr>
              <w:t>г.Астана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р-н </w:t>
            </w:r>
            <w:proofErr w:type="spellStart"/>
            <w:r>
              <w:rPr>
                <w:color w:val="000000"/>
                <w:sz w:val="26"/>
                <w:szCs w:val="26"/>
              </w:rPr>
              <w:t>Нұра</w:t>
            </w:r>
            <w:proofErr w:type="spellEnd"/>
            <w:r>
              <w:rPr>
                <w:color w:val="000000"/>
                <w:sz w:val="26"/>
                <w:szCs w:val="26"/>
              </w:rPr>
              <w:t>, ул. Е 517, уч. 25. (ранее г. Астана, р-н Есиль, ул. Е 517, уч. 25).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122 806 992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Земельный участок общей площадью 0,7705 га, кадастровый № 21-319-141-728,  (целевое назначение - сельскохозяйственное производство) по адресу: г. Астана, р-н </w:t>
            </w:r>
            <w:proofErr w:type="spellStart"/>
            <w:r>
              <w:rPr>
                <w:color w:val="000000"/>
                <w:sz w:val="26"/>
                <w:szCs w:val="26"/>
              </w:rPr>
              <w:t>Сарыарка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пр. </w:t>
            </w:r>
            <w:proofErr w:type="spellStart"/>
            <w:r>
              <w:rPr>
                <w:color w:val="000000"/>
                <w:sz w:val="26"/>
                <w:szCs w:val="26"/>
              </w:rPr>
              <w:t>Нұрғиса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Тілендиев</w:t>
            </w:r>
            <w:proofErr w:type="spellEnd"/>
            <w:r>
              <w:rPr>
                <w:color w:val="000000"/>
                <w:sz w:val="26"/>
                <w:szCs w:val="26"/>
              </w:rPr>
              <w:t>, уч. 70/90.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121 677 920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Земельный участок общей площадью 0,5527 га кадастровый № 21-320-141-655,  (целевое назначение - сельскохозяйственное производство) по адресу: г. Астана, р-н </w:t>
            </w:r>
            <w:proofErr w:type="spellStart"/>
            <w:r>
              <w:rPr>
                <w:color w:val="000000"/>
                <w:sz w:val="26"/>
                <w:szCs w:val="26"/>
              </w:rPr>
              <w:t>Нұра</w:t>
            </w:r>
            <w:proofErr w:type="spellEnd"/>
            <w:r>
              <w:rPr>
                <w:color w:val="000000"/>
                <w:sz w:val="26"/>
                <w:szCs w:val="26"/>
              </w:rPr>
              <w:t>, ул. Е 388, уч. 10. (ранее г. Астана, р-н Есиль, ул. Е 388, уч. 10).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92 234 576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Земельный участок общей площадью 0,5013 га кадастровый № 21-320-141-577,  (целевое назначение - сельскохозяйственное производство) по адресу: г. Астана, р-н </w:t>
            </w:r>
            <w:proofErr w:type="spellStart"/>
            <w:r>
              <w:rPr>
                <w:color w:val="000000"/>
                <w:sz w:val="26"/>
                <w:szCs w:val="26"/>
              </w:rPr>
              <w:t>Нұра</w:t>
            </w:r>
            <w:proofErr w:type="spellEnd"/>
            <w:r>
              <w:rPr>
                <w:color w:val="000000"/>
                <w:sz w:val="26"/>
                <w:szCs w:val="26"/>
              </w:rPr>
              <w:t>, ул. Е 747, уч. 3. (ранее г. Астана, р-н Есиль, ул. Е 747, уч. 3).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83 656 944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Земельный участок общей площадью 0,4474 га кадастровый № 21-320-141-656,  (целевое назначение - сельскохозяйственное производство) по адресу: г. Астана, р-н </w:t>
            </w:r>
            <w:proofErr w:type="spellStart"/>
            <w:r>
              <w:rPr>
                <w:color w:val="000000"/>
                <w:sz w:val="26"/>
                <w:szCs w:val="26"/>
              </w:rPr>
              <w:t>Нұра</w:t>
            </w:r>
            <w:proofErr w:type="spellEnd"/>
            <w:r>
              <w:rPr>
                <w:color w:val="000000"/>
                <w:sz w:val="26"/>
                <w:szCs w:val="26"/>
              </w:rPr>
              <w:t>, ул. Е 390, уч. 8. (ранее г. Астана, р-н Есиль, ул. Е 390, уч. 8).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74 662 112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Земельный участок общей площадью 0,2590 га кадастровый № 21-320-141-519, (целевое назначение - сельскохозяйственное производство) по адресу: г. Астана, р-н </w:t>
            </w:r>
            <w:proofErr w:type="spellStart"/>
            <w:r>
              <w:rPr>
                <w:color w:val="000000"/>
                <w:sz w:val="26"/>
                <w:szCs w:val="26"/>
              </w:rPr>
              <w:t>Нұра</w:t>
            </w:r>
            <w:proofErr w:type="spellEnd"/>
            <w:r>
              <w:rPr>
                <w:color w:val="000000"/>
                <w:sz w:val="26"/>
                <w:szCs w:val="26"/>
              </w:rPr>
              <w:t>, ул. Е 125, уч. 3. (ранее г. Астана, р-н Есиль, ул. Е 125, уч. 3).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43 221 920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Земельный участок общей площадью 0,2472 га кадастровый № 21-320-141-647,  (целевое назначение - сельскохозяйственное производство) по адресу: г. Астана, р-н </w:t>
            </w:r>
            <w:proofErr w:type="spellStart"/>
            <w:r>
              <w:rPr>
                <w:color w:val="000000"/>
                <w:sz w:val="26"/>
                <w:szCs w:val="26"/>
              </w:rPr>
              <w:t>Нұра</w:t>
            </w:r>
            <w:proofErr w:type="spellEnd"/>
            <w:r>
              <w:rPr>
                <w:color w:val="000000"/>
                <w:sz w:val="26"/>
                <w:szCs w:val="26"/>
              </w:rPr>
              <w:t>, ул. Е 517, уч. 1. (ранее г. Астана, р-н Есиль, ул. Е 517, уч. 1).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41 252 736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Земельный участок общей площадью 0,2368 га кадастровый № 21-320-141-658,  (целевое назначение - сельскохозяйственное производство) по адресу: г. Астана, р-н </w:t>
            </w:r>
            <w:proofErr w:type="spellStart"/>
            <w:r>
              <w:rPr>
                <w:color w:val="000000"/>
                <w:sz w:val="26"/>
                <w:szCs w:val="26"/>
              </w:rPr>
              <w:t>Нұра</w:t>
            </w:r>
            <w:proofErr w:type="spellEnd"/>
            <w:r>
              <w:rPr>
                <w:color w:val="000000"/>
                <w:sz w:val="26"/>
                <w:szCs w:val="26"/>
              </w:rPr>
              <w:t>, ул. Е 390, уч. 4. (ранее г. Астана, р-н Есиль, ул. Е 390, уч. 4).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39 517 184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Земельный участок общей площадью 0,0050 га кадастровый № 21-320-141-531,  (целевое назначение - сельскохозяйственное производство) по адресу: г. Астана, р-н </w:t>
            </w:r>
            <w:proofErr w:type="spellStart"/>
            <w:r>
              <w:rPr>
                <w:color w:val="000000"/>
                <w:sz w:val="26"/>
                <w:szCs w:val="26"/>
              </w:rPr>
              <w:t>Нұра</w:t>
            </w:r>
            <w:proofErr w:type="spellEnd"/>
            <w:r>
              <w:rPr>
                <w:color w:val="000000"/>
                <w:sz w:val="26"/>
                <w:szCs w:val="26"/>
              </w:rPr>
              <w:t>, ул. Е 376, уч. 5/1. (ранее г. Астана, р-н Есиль, ул. Е 376, уч. 5/1).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834 400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Земельный участок общей площадью 0,0029 га кадастровый № 21-320-141-518,  (целевое назначение - сельскохозяйственное производство) по адресу: г. Астана, р-н </w:t>
            </w:r>
            <w:proofErr w:type="spellStart"/>
            <w:r>
              <w:rPr>
                <w:color w:val="000000"/>
                <w:sz w:val="26"/>
                <w:szCs w:val="26"/>
              </w:rPr>
              <w:t>Нұра</w:t>
            </w:r>
            <w:proofErr w:type="spellEnd"/>
            <w:r>
              <w:rPr>
                <w:color w:val="000000"/>
                <w:sz w:val="26"/>
                <w:szCs w:val="26"/>
              </w:rPr>
              <w:t>, ул. Е 125, уч. 1. (ранее г. Астана, р-н Есиль, ул. Е 125, уч. 1).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483 952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Земельный участок общей площадью 2,4000 га, кадастровый номер 21-319-141-750, расположенный по адресу: г. Астана, район </w:t>
            </w:r>
            <w:proofErr w:type="spellStart"/>
            <w:r>
              <w:rPr>
                <w:color w:val="000000"/>
                <w:sz w:val="26"/>
                <w:szCs w:val="26"/>
              </w:rPr>
              <w:t>Сарыарка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пр. </w:t>
            </w:r>
            <w:proofErr w:type="spellStart"/>
            <w:r>
              <w:rPr>
                <w:color w:val="000000"/>
                <w:sz w:val="26"/>
                <w:szCs w:val="26"/>
              </w:rPr>
              <w:t>Нұрғиса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Тілендиев</w:t>
            </w:r>
            <w:proofErr w:type="spellEnd"/>
            <w:r>
              <w:rPr>
                <w:color w:val="000000"/>
                <w:sz w:val="26"/>
                <w:szCs w:val="26"/>
              </w:rPr>
              <w:t>, уч. 70/40;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250 406 434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Земельный участок общей площадью 0,9006 га, кадастровый номер 21-319-141-751, расположенный по адресу: г. Астана, район </w:t>
            </w:r>
            <w:proofErr w:type="spellStart"/>
            <w:r>
              <w:rPr>
                <w:color w:val="000000"/>
                <w:sz w:val="26"/>
                <w:szCs w:val="26"/>
              </w:rPr>
              <w:t>Сарыарка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пр. </w:t>
            </w:r>
            <w:proofErr w:type="spellStart"/>
            <w:r>
              <w:rPr>
                <w:color w:val="000000"/>
                <w:sz w:val="26"/>
                <w:szCs w:val="26"/>
              </w:rPr>
              <w:t>Нұрғиса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Тілендиев</w:t>
            </w:r>
            <w:proofErr w:type="spellEnd"/>
            <w:r>
              <w:rPr>
                <w:color w:val="000000"/>
                <w:sz w:val="26"/>
                <w:szCs w:val="26"/>
              </w:rPr>
              <w:t>, уч. 70/61;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93 965 014,27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Земельный участок общей площадью 0,9006 га, кадастровый номер 21-319-141-752, расположенный по адресу: г. Астана, район </w:t>
            </w:r>
            <w:proofErr w:type="spellStart"/>
            <w:r>
              <w:rPr>
                <w:color w:val="000000"/>
                <w:sz w:val="26"/>
                <w:szCs w:val="26"/>
              </w:rPr>
              <w:t>Сарыарка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пр. </w:t>
            </w:r>
            <w:proofErr w:type="spellStart"/>
            <w:r>
              <w:rPr>
                <w:color w:val="000000"/>
                <w:sz w:val="26"/>
                <w:szCs w:val="26"/>
              </w:rPr>
              <w:t>Нұрғиса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Тілендиев</w:t>
            </w:r>
            <w:proofErr w:type="spellEnd"/>
            <w:r>
              <w:rPr>
                <w:color w:val="000000"/>
                <w:sz w:val="26"/>
                <w:szCs w:val="26"/>
              </w:rPr>
              <w:t>, уч. 70/62;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93 965 014,27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Земельный участок общей площадью 3,0026 га, кадастровый номер 21-319-141-753, расположенный по адресу: г. Астана, район </w:t>
            </w:r>
            <w:proofErr w:type="spellStart"/>
            <w:r>
              <w:rPr>
                <w:color w:val="000000"/>
                <w:sz w:val="26"/>
                <w:szCs w:val="26"/>
              </w:rPr>
              <w:t>Сарыарка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пр. </w:t>
            </w:r>
            <w:proofErr w:type="spellStart"/>
            <w:r>
              <w:rPr>
                <w:color w:val="000000"/>
                <w:sz w:val="26"/>
                <w:szCs w:val="26"/>
              </w:rPr>
              <w:t>Нұрғиса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Тілендиев</w:t>
            </w:r>
            <w:proofErr w:type="spellEnd"/>
            <w:r>
              <w:rPr>
                <w:color w:val="000000"/>
                <w:sz w:val="26"/>
                <w:szCs w:val="26"/>
              </w:rPr>
              <w:t>, уч. 70/2;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313 279 315,83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Земельный участок общей площадью 2,4069 га, кадастровый номер 21-319-141-754, расположенный по адресу: г. Астана, район </w:t>
            </w:r>
            <w:proofErr w:type="spellStart"/>
            <w:r>
              <w:rPr>
                <w:color w:val="000000"/>
                <w:sz w:val="26"/>
                <w:szCs w:val="26"/>
              </w:rPr>
              <w:t>Сарыарка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пр. </w:t>
            </w:r>
            <w:proofErr w:type="spellStart"/>
            <w:r>
              <w:rPr>
                <w:color w:val="000000"/>
                <w:sz w:val="26"/>
                <w:szCs w:val="26"/>
              </w:rPr>
              <w:t>Нұрғиса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Тілендиев</w:t>
            </w:r>
            <w:proofErr w:type="spellEnd"/>
            <w:r>
              <w:rPr>
                <w:color w:val="000000"/>
                <w:sz w:val="26"/>
                <w:szCs w:val="26"/>
              </w:rPr>
              <w:t>, уч. 70/2;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251 126 352,25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Земельный участок общей площадью 2,4710 га, кадастровый номер 21-319-141-755, расположенный по адресу: г. Астана, район </w:t>
            </w:r>
            <w:proofErr w:type="spellStart"/>
            <w:r>
              <w:rPr>
                <w:color w:val="000000"/>
                <w:sz w:val="26"/>
                <w:szCs w:val="26"/>
              </w:rPr>
              <w:t>Сарыарка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пр. </w:t>
            </w:r>
            <w:proofErr w:type="spellStart"/>
            <w:r>
              <w:rPr>
                <w:color w:val="000000"/>
                <w:sz w:val="26"/>
                <w:szCs w:val="26"/>
              </w:rPr>
              <w:t>Нұрғиса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Тілендиев</w:t>
            </w:r>
            <w:proofErr w:type="spellEnd"/>
            <w:r>
              <w:rPr>
                <w:color w:val="000000"/>
                <w:sz w:val="26"/>
                <w:szCs w:val="26"/>
              </w:rPr>
              <w:t>, уч. 70/55;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257 814 290,75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Земельный участок общей площадью 2,6076 га, кадастровый номер 21-319-141-756, расположенный по адресу: г. Астана, район </w:t>
            </w:r>
            <w:proofErr w:type="spellStart"/>
            <w:r>
              <w:rPr>
                <w:color w:val="000000"/>
                <w:sz w:val="26"/>
                <w:szCs w:val="26"/>
              </w:rPr>
              <w:t>Сарыарка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пр. </w:t>
            </w:r>
            <w:proofErr w:type="spellStart"/>
            <w:r>
              <w:rPr>
                <w:color w:val="000000"/>
                <w:sz w:val="26"/>
                <w:szCs w:val="26"/>
              </w:rPr>
              <w:t>Нұрғиса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Тілендиев</w:t>
            </w:r>
            <w:proofErr w:type="spellEnd"/>
            <w:r>
              <w:rPr>
                <w:color w:val="000000"/>
                <w:sz w:val="26"/>
                <w:szCs w:val="26"/>
              </w:rPr>
              <w:t>, уч. 70/54;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272 066 590,28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Земельный участок общей площадью 2,5012 га, кадастровый номер 21-319-141-770, расположенный по адресу: г. Астана, район </w:t>
            </w:r>
            <w:proofErr w:type="spellStart"/>
            <w:r>
              <w:rPr>
                <w:color w:val="000000"/>
                <w:sz w:val="26"/>
                <w:szCs w:val="26"/>
              </w:rPr>
              <w:t>Сарыарка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пр. </w:t>
            </w:r>
            <w:proofErr w:type="spellStart"/>
            <w:r>
              <w:rPr>
                <w:color w:val="000000"/>
                <w:sz w:val="26"/>
                <w:szCs w:val="26"/>
              </w:rPr>
              <w:t>Нұрғиса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Тілендиев</w:t>
            </w:r>
            <w:proofErr w:type="spellEnd"/>
            <w:r>
              <w:rPr>
                <w:color w:val="000000"/>
                <w:sz w:val="26"/>
                <w:szCs w:val="26"/>
              </w:rPr>
              <w:t>, уч. 70/2;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260 965 238,37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Земельный участок общей площадью 2,5233 га, кадастровый номер 21-319-141-782, расположенный по адресу: г. Астана, район </w:t>
            </w:r>
            <w:proofErr w:type="spellStart"/>
            <w:r>
              <w:rPr>
                <w:color w:val="000000"/>
                <w:sz w:val="26"/>
                <w:szCs w:val="26"/>
              </w:rPr>
              <w:t>Сарыарка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пр. </w:t>
            </w:r>
            <w:proofErr w:type="spellStart"/>
            <w:r>
              <w:rPr>
                <w:color w:val="000000"/>
                <w:sz w:val="26"/>
                <w:szCs w:val="26"/>
              </w:rPr>
              <w:t>Нұрғиса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Тілендиев</w:t>
            </w:r>
            <w:proofErr w:type="spellEnd"/>
            <w:r>
              <w:rPr>
                <w:color w:val="000000"/>
                <w:sz w:val="26"/>
                <w:szCs w:val="26"/>
              </w:rPr>
              <w:t>, уч. 70/36;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263 271 064,29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33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Земельный участок общей площадью 3,1999 га, кадастровый номер 21-319-141-785, расположенный по адресу: г. Астана, район </w:t>
            </w:r>
            <w:proofErr w:type="spellStart"/>
            <w:r>
              <w:rPr>
                <w:color w:val="000000"/>
                <w:sz w:val="26"/>
                <w:szCs w:val="26"/>
              </w:rPr>
              <w:t>Сарыарка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пр. </w:t>
            </w:r>
            <w:proofErr w:type="spellStart"/>
            <w:r>
              <w:rPr>
                <w:color w:val="000000"/>
                <w:sz w:val="26"/>
                <w:szCs w:val="26"/>
              </w:rPr>
              <w:t>Нұрғиса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Тілендиев</w:t>
            </w:r>
            <w:proofErr w:type="spellEnd"/>
            <w:r>
              <w:rPr>
                <w:color w:val="000000"/>
                <w:sz w:val="26"/>
                <w:szCs w:val="26"/>
              </w:rPr>
              <w:t>, уч. 70/14;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333 864 811,40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Земельный участок общей площадью 3,4397 га, кадастровый номер 21-319-141-790, расположенный по адресу: г. Астана, район </w:t>
            </w:r>
            <w:proofErr w:type="spellStart"/>
            <w:r>
              <w:rPr>
                <w:color w:val="000000"/>
                <w:sz w:val="26"/>
                <w:szCs w:val="26"/>
              </w:rPr>
              <w:t>Сарыарка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пр. </w:t>
            </w:r>
            <w:proofErr w:type="spellStart"/>
            <w:r>
              <w:rPr>
                <w:color w:val="000000"/>
                <w:sz w:val="26"/>
                <w:szCs w:val="26"/>
              </w:rPr>
              <w:t>Нұрғиса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Тілендиев</w:t>
            </w:r>
            <w:proofErr w:type="spellEnd"/>
            <w:r>
              <w:rPr>
                <w:color w:val="000000"/>
                <w:sz w:val="26"/>
                <w:szCs w:val="26"/>
              </w:rPr>
              <w:t>, уч. 70/5;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358 884 587,58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Земельный участок общей площадью 0,7240 га, кадастровый номер 21-319-141-793, расположенный по адресу: г. Астана, район </w:t>
            </w:r>
            <w:proofErr w:type="spellStart"/>
            <w:r>
              <w:rPr>
                <w:color w:val="000000"/>
                <w:sz w:val="26"/>
                <w:szCs w:val="26"/>
              </w:rPr>
              <w:t>Сарыарка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пр. </w:t>
            </w:r>
            <w:proofErr w:type="spellStart"/>
            <w:r>
              <w:rPr>
                <w:color w:val="000000"/>
                <w:sz w:val="26"/>
                <w:szCs w:val="26"/>
              </w:rPr>
              <w:t>Нұрғиса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Тілендиев</w:t>
            </w:r>
            <w:proofErr w:type="spellEnd"/>
            <w:r>
              <w:rPr>
                <w:color w:val="000000"/>
                <w:sz w:val="26"/>
                <w:szCs w:val="26"/>
              </w:rPr>
              <w:t>, уч. 70/4;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75 539 275,30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Земельный участок общей площадью 1,6748 га, кадастровый номер 21-319-141-795, расположенный по адресу: г. Астана, район </w:t>
            </w:r>
            <w:proofErr w:type="spellStart"/>
            <w:r>
              <w:rPr>
                <w:color w:val="000000"/>
                <w:sz w:val="26"/>
                <w:szCs w:val="26"/>
              </w:rPr>
              <w:t>Сарыарка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пр. </w:t>
            </w:r>
            <w:proofErr w:type="spellStart"/>
            <w:r>
              <w:rPr>
                <w:color w:val="000000"/>
                <w:sz w:val="26"/>
                <w:szCs w:val="26"/>
              </w:rPr>
              <w:t>Нұрғиса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Тілендиев</w:t>
            </w:r>
            <w:proofErr w:type="spellEnd"/>
            <w:r>
              <w:rPr>
                <w:color w:val="000000"/>
                <w:sz w:val="26"/>
                <w:szCs w:val="26"/>
              </w:rPr>
              <w:t>, уч. 70/2.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174 741 955,24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участок, кадастровый номер – 21-320-141-617 (РКА2201600081796806), общей площадью 1,4579 га, делимый, целевое назначение – сельскохозяйственное производство. Адрес: город Астана, район Есиль, улица Е388, участок №3.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122 577 280,00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участок, кадастровый номер – 21-320-141-590 (РКА2201600081804506), общей площадью 1,3514 га, делимый, целевое назначение – сельскохозяйственное производство. Адрес: город Астана, район Есиль, улица Е716, участок №5.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113 827 840,00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участок, кадастровый номер – 21-320-141-232 (РКА2201600081333600), общей площадью 1,0251 га, целевое назначение – ведение товарного сельского хозяйства. Адрес: город Астана, район Есиль, улица Е706, участок №13.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86 817 920,00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участок, кадастровый номер – 21-320-141-542, общей площадью 0,7988 га, целевое назначение – сельскохозяйственное производство. Адрес: город Астана, район Есиль, улица Е125, участок №8.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67 908 960,00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участок, кадастровый номер № 21-320-141-543, общей площадью 0,8492 га, целевое назначение – сельскохозяйственное производство. Адрес: город Астана, район Есиль, улица Е125, участок №6.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72 132 480,00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участок, кадастровый номер № 21-320-141-625, общей площадью 0,5241 га, целевое назначение – сельскохозяйственное производство. Адрес: город Астана, район Есиль, улица Е388, участок №17.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44 759 680,00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</w:t>
            </w:r>
          </w:p>
        </w:tc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Земельный участок, кадастровый номер 21-319-141-707, общей площадью 47.9769 га, адрес г. Астана, район Сарыарка, пр.Нұргиса Тілендиев, участок 70/2.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1 434 482 254,24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FF36FD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Земельный участок общей площадью 16,4957 га., кадастровый № 21:320:141:576 (целевое назначение - сельскохозяйственное производство) по адресу: </w:t>
            </w:r>
            <w:proofErr w:type="spellStart"/>
            <w:r>
              <w:rPr>
                <w:color w:val="000000"/>
                <w:sz w:val="26"/>
                <w:szCs w:val="26"/>
              </w:rPr>
              <w:t>г.Астана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р-н </w:t>
            </w:r>
            <w:proofErr w:type="spellStart"/>
            <w:r>
              <w:rPr>
                <w:color w:val="000000"/>
                <w:sz w:val="26"/>
                <w:szCs w:val="26"/>
              </w:rPr>
              <w:t>Нұра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ул. Е517 уч.11 (ранее </w:t>
            </w:r>
            <w:proofErr w:type="spellStart"/>
            <w:r>
              <w:rPr>
                <w:color w:val="000000"/>
                <w:sz w:val="26"/>
                <w:szCs w:val="26"/>
              </w:rPr>
              <w:t>г.Астана</w:t>
            </w:r>
            <w:proofErr w:type="spellEnd"/>
            <w:r>
              <w:rPr>
                <w:color w:val="000000"/>
                <w:sz w:val="26"/>
                <w:szCs w:val="26"/>
              </w:rPr>
              <w:t>, р-н Есиль, ул. Е517 уч.11).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FF36F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2 397 042 074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510C0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510C08">
            <w:pPr>
              <w:ind w:firstLine="0"/>
              <w:rPr>
                <w:color w:val="000000"/>
                <w:sz w:val="26"/>
                <w:szCs w:val="26"/>
              </w:rPr>
            </w:pPr>
            <w:r w:rsidRPr="00510C08">
              <w:rPr>
                <w:color w:val="000000"/>
                <w:sz w:val="26"/>
                <w:szCs w:val="26"/>
              </w:rPr>
              <w:t>земельный участок на праве частной собственности, площадью 1,8414 га, кадастровый номер 21-320-141-604, расположенный по адресу: г. Астана, р-н Есиль, ул.Е394, уч.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510C0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292 397 791,84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510C0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Pr="00510C08" w:rsidRDefault="00EC1358" w:rsidP="00510C08">
            <w:pPr>
              <w:ind w:firstLine="0"/>
              <w:rPr>
                <w:color w:val="000000"/>
                <w:sz w:val="26"/>
                <w:szCs w:val="26"/>
              </w:rPr>
            </w:pPr>
            <w:r w:rsidRPr="00510C08">
              <w:rPr>
                <w:color w:val="000000"/>
                <w:sz w:val="26"/>
                <w:szCs w:val="26"/>
              </w:rPr>
              <w:t>земельный участок на праве частной собственности, площадью 0,4777 га, кадастровый номер 21-320-141-619, расположенный по адресу: г. Астана, р-н Есиль, ул.Е388 уч.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510C0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85 247 032,64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510C0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47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510C08">
            <w:pPr>
              <w:ind w:firstLine="0"/>
              <w:rPr>
                <w:color w:val="000000"/>
                <w:sz w:val="26"/>
                <w:szCs w:val="26"/>
              </w:rPr>
            </w:pPr>
            <w:r w:rsidRPr="00510C08">
              <w:rPr>
                <w:color w:val="000000"/>
                <w:sz w:val="26"/>
                <w:szCs w:val="26"/>
              </w:rPr>
              <w:t>земельный участок на праве частной собственности, площадью 0,7633 га, кадастровый номер 21-320-141-653, расположенный по адресу: г. Астана, р-н Есиль, ул.Е390, уч. 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510C0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130 949 806,4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510C0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48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510C08">
            <w:pPr>
              <w:ind w:firstLine="0"/>
              <w:rPr>
                <w:color w:val="000000"/>
                <w:sz w:val="26"/>
                <w:szCs w:val="26"/>
              </w:rPr>
            </w:pPr>
            <w:r w:rsidRPr="00510C08">
              <w:rPr>
                <w:color w:val="000000"/>
                <w:sz w:val="26"/>
                <w:szCs w:val="26"/>
              </w:rPr>
              <w:t>земельный участок на праве частной собственности, площадью 0,6580 га, кадастровый номер 21-320-141-654, расположенный по адресу: г. Астана, р-н Есиль, ул.Е390, уч. 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510C0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114 271 986,08</w:t>
            </w:r>
          </w:p>
        </w:tc>
      </w:tr>
      <w:tr w:rsidR="00EC1358" w:rsidTr="00EC1358">
        <w:trPr>
          <w:trHeight w:val="6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510C0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49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358" w:rsidRDefault="00EC1358" w:rsidP="00510C08">
            <w:pPr>
              <w:ind w:firstLine="0"/>
              <w:rPr>
                <w:color w:val="000000"/>
                <w:sz w:val="26"/>
                <w:szCs w:val="26"/>
              </w:rPr>
            </w:pPr>
            <w:r w:rsidRPr="00510C08">
              <w:rPr>
                <w:color w:val="000000"/>
                <w:sz w:val="26"/>
                <w:szCs w:val="26"/>
              </w:rPr>
              <w:t>земельный участок общей площадью 1,1958 га, кадастровый номер 21-320-141-611, расположенный по адресу: г. Астана, р-н Есиль, ул. Е388 уч. 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358" w:rsidRDefault="00EC1358" w:rsidP="00510C0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197 515 356,64</w:t>
            </w:r>
          </w:p>
        </w:tc>
      </w:tr>
      <w:tr w:rsidR="0012435A" w:rsidTr="00EC1358">
        <w:trPr>
          <w:trHeight w:val="6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A" w:rsidRDefault="0012435A" w:rsidP="00510C0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35A" w:rsidRPr="0012435A" w:rsidRDefault="0012435A" w:rsidP="0012435A">
            <w:pPr>
              <w:ind w:firstLine="0"/>
              <w:rPr>
                <w:color w:val="000000"/>
                <w:sz w:val="26"/>
                <w:szCs w:val="26"/>
              </w:rPr>
            </w:pPr>
            <w:r w:rsidRPr="0012435A">
              <w:rPr>
                <w:color w:val="000000"/>
                <w:sz w:val="26"/>
                <w:szCs w:val="26"/>
              </w:rPr>
              <w:t>Завод по производству сборных железобетонных изделий в городе Санкт-Петербург.</w:t>
            </w:r>
          </w:p>
          <w:p w:rsidR="0012435A" w:rsidRPr="0012435A" w:rsidRDefault="0012435A" w:rsidP="0012435A">
            <w:pPr>
              <w:ind w:firstLine="0"/>
              <w:rPr>
                <w:color w:val="000000"/>
                <w:sz w:val="26"/>
                <w:szCs w:val="26"/>
              </w:rPr>
            </w:pPr>
            <w:r w:rsidRPr="0012435A">
              <w:rPr>
                <w:color w:val="000000"/>
                <w:sz w:val="26"/>
                <w:szCs w:val="26"/>
              </w:rPr>
              <w:t>О заводе:</w:t>
            </w:r>
          </w:p>
          <w:p w:rsidR="0012435A" w:rsidRPr="0012435A" w:rsidRDefault="0012435A" w:rsidP="0012435A">
            <w:pPr>
              <w:ind w:firstLine="0"/>
              <w:rPr>
                <w:color w:val="000000"/>
                <w:sz w:val="26"/>
                <w:szCs w:val="26"/>
              </w:rPr>
            </w:pPr>
            <w:r w:rsidRPr="0012435A">
              <w:rPr>
                <w:color w:val="000000"/>
                <w:sz w:val="26"/>
                <w:szCs w:val="26"/>
              </w:rPr>
              <w:t></w:t>
            </w:r>
            <w:r w:rsidRPr="0012435A">
              <w:rPr>
                <w:color w:val="000000"/>
                <w:sz w:val="26"/>
                <w:szCs w:val="26"/>
              </w:rPr>
              <w:tab/>
              <w:t xml:space="preserve">Завод расположен в 22 км от г. Санкт-Петербург в Пушкинском районе Санкт-Петербурга, на пересечении Киевского и </w:t>
            </w:r>
            <w:proofErr w:type="spellStart"/>
            <w:r w:rsidRPr="0012435A">
              <w:rPr>
                <w:color w:val="000000"/>
                <w:sz w:val="26"/>
                <w:szCs w:val="26"/>
              </w:rPr>
              <w:t>Рехколовского</w:t>
            </w:r>
            <w:proofErr w:type="spellEnd"/>
            <w:r w:rsidRPr="0012435A">
              <w:rPr>
                <w:color w:val="000000"/>
                <w:sz w:val="26"/>
                <w:szCs w:val="26"/>
              </w:rPr>
              <w:t xml:space="preserve"> шоссе.</w:t>
            </w:r>
          </w:p>
          <w:p w:rsidR="0012435A" w:rsidRPr="0012435A" w:rsidRDefault="0012435A" w:rsidP="0012435A">
            <w:pPr>
              <w:ind w:firstLine="0"/>
              <w:rPr>
                <w:color w:val="000000"/>
                <w:sz w:val="26"/>
                <w:szCs w:val="26"/>
              </w:rPr>
            </w:pPr>
            <w:r w:rsidRPr="0012435A">
              <w:rPr>
                <w:color w:val="000000"/>
                <w:sz w:val="26"/>
                <w:szCs w:val="26"/>
              </w:rPr>
              <w:t>В состав объектов данного завода входят:</w:t>
            </w:r>
          </w:p>
          <w:p w:rsidR="0012435A" w:rsidRPr="0012435A" w:rsidRDefault="0012435A" w:rsidP="0012435A">
            <w:pPr>
              <w:ind w:firstLine="0"/>
              <w:rPr>
                <w:color w:val="000000"/>
                <w:sz w:val="26"/>
                <w:szCs w:val="26"/>
              </w:rPr>
            </w:pPr>
            <w:r w:rsidRPr="0012435A">
              <w:rPr>
                <w:color w:val="000000"/>
                <w:sz w:val="26"/>
                <w:szCs w:val="26"/>
              </w:rPr>
              <w:t></w:t>
            </w:r>
            <w:r w:rsidRPr="0012435A">
              <w:rPr>
                <w:color w:val="000000"/>
                <w:sz w:val="26"/>
                <w:szCs w:val="26"/>
              </w:rPr>
              <w:tab/>
              <w:t xml:space="preserve">Складской комплекс (литер А), 1-я очередь, площадью 22 905,3 кв. м. </w:t>
            </w:r>
          </w:p>
          <w:p w:rsidR="0012435A" w:rsidRPr="0012435A" w:rsidRDefault="0012435A" w:rsidP="0012435A">
            <w:pPr>
              <w:ind w:firstLine="0"/>
              <w:rPr>
                <w:color w:val="000000"/>
                <w:sz w:val="26"/>
                <w:szCs w:val="26"/>
              </w:rPr>
            </w:pPr>
            <w:r w:rsidRPr="0012435A">
              <w:rPr>
                <w:color w:val="000000"/>
                <w:sz w:val="26"/>
                <w:szCs w:val="26"/>
              </w:rPr>
              <w:t></w:t>
            </w:r>
            <w:r w:rsidRPr="0012435A">
              <w:rPr>
                <w:color w:val="000000"/>
                <w:sz w:val="26"/>
                <w:szCs w:val="26"/>
              </w:rPr>
              <w:tab/>
              <w:t>Здание раздевалки (литера Л), площадью 177,5 кв. м.</w:t>
            </w:r>
          </w:p>
          <w:p w:rsidR="0012435A" w:rsidRPr="0012435A" w:rsidRDefault="0012435A" w:rsidP="0012435A">
            <w:pPr>
              <w:ind w:firstLine="0"/>
              <w:rPr>
                <w:color w:val="000000"/>
                <w:sz w:val="26"/>
                <w:szCs w:val="26"/>
              </w:rPr>
            </w:pPr>
            <w:r w:rsidRPr="0012435A">
              <w:rPr>
                <w:color w:val="000000"/>
                <w:sz w:val="26"/>
                <w:szCs w:val="26"/>
              </w:rPr>
              <w:t></w:t>
            </w:r>
            <w:r w:rsidRPr="0012435A">
              <w:rPr>
                <w:color w:val="000000"/>
                <w:sz w:val="26"/>
                <w:szCs w:val="26"/>
              </w:rPr>
              <w:tab/>
              <w:t>Здание пункта приема пищи (литер М), площадью 267,9 кв. м.</w:t>
            </w:r>
          </w:p>
          <w:p w:rsidR="0012435A" w:rsidRPr="0012435A" w:rsidRDefault="0012435A" w:rsidP="0012435A">
            <w:pPr>
              <w:ind w:firstLine="0"/>
              <w:rPr>
                <w:color w:val="000000"/>
                <w:sz w:val="26"/>
                <w:szCs w:val="26"/>
              </w:rPr>
            </w:pPr>
            <w:r w:rsidRPr="0012435A">
              <w:rPr>
                <w:color w:val="000000"/>
                <w:sz w:val="26"/>
                <w:szCs w:val="26"/>
              </w:rPr>
              <w:t></w:t>
            </w:r>
            <w:r w:rsidRPr="0012435A">
              <w:rPr>
                <w:color w:val="000000"/>
                <w:sz w:val="26"/>
                <w:szCs w:val="26"/>
              </w:rPr>
              <w:tab/>
              <w:t>Здание административного офиса (литер К), площадью 130,7 кв. м.</w:t>
            </w:r>
          </w:p>
          <w:p w:rsidR="0012435A" w:rsidRPr="0012435A" w:rsidRDefault="0012435A" w:rsidP="0012435A">
            <w:pPr>
              <w:ind w:firstLine="0"/>
              <w:rPr>
                <w:color w:val="000000"/>
                <w:sz w:val="26"/>
                <w:szCs w:val="26"/>
              </w:rPr>
            </w:pPr>
            <w:r w:rsidRPr="0012435A">
              <w:rPr>
                <w:color w:val="000000"/>
                <w:sz w:val="26"/>
                <w:szCs w:val="26"/>
              </w:rPr>
              <w:t></w:t>
            </w:r>
            <w:r w:rsidRPr="0012435A">
              <w:rPr>
                <w:color w:val="000000"/>
                <w:sz w:val="26"/>
                <w:szCs w:val="26"/>
              </w:rPr>
              <w:tab/>
              <w:t xml:space="preserve">Здание производственного офиса (литер </w:t>
            </w:r>
            <w:proofErr w:type="gramStart"/>
            <w:r w:rsidRPr="0012435A">
              <w:rPr>
                <w:color w:val="000000"/>
                <w:sz w:val="26"/>
                <w:szCs w:val="26"/>
              </w:rPr>
              <w:t>И</w:t>
            </w:r>
            <w:proofErr w:type="gramEnd"/>
            <w:r w:rsidRPr="0012435A">
              <w:rPr>
                <w:color w:val="000000"/>
                <w:sz w:val="26"/>
                <w:szCs w:val="26"/>
              </w:rPr>
              <w:t>), площадью 316,9 кв. м.</w:t>
            </w:r>
          </w:p>
          <w:p w:rsidR="0012435A" w:rsidRPr="0012435A" w:rsidRDefault="0012435A" w:rsidP="0012435A">
            <w:pPr>
              <w:ind w:firstLine="0"/>
              <w:rPr>
                <w:color w:val="000000"/>
                <w:sz w:val="26"/>
                <w:szCs w:val="26"/>
              </w:rPr>
            </w:pPr>
            <w:r w:rsidRPr="0012435A">
              <w:rPr>
                <w:color w:val="000000"/>
                <w:sz w:val="26"/>
                <w:szCs w:val="26"/>
              </w:rPr>
              <w:t></w:t>
            </w:r>
            <w:r w:rsidRPr="0012435A">
              <w:rPr>
                <w:color w:val="000000"/>
                <w:sz w:val="26"/>
                <w:szCs w:val="26"/>
              </w:rPr>
              <w:tab/>
              <w:t>Здание КПП2 (литер Ж), площадью 36,6 кв. м.</w:t>
            </w:r>
          </w:p>
          <w:p w:rsidR="0012435A" w:rsidRPr="0012435A" w:rsidRDefault="0012435A" w:rsidP="0012435A">
            <w:pPr>
              <w:ind w:firstLine="0"/>
              <w:rPr>
                <w:color w:val="000000"/>
                <w:sz w:val="26"/>
                <w:szCs w:val="26"/>
              </w:rPr>
            </w:pPr>
            <w:r w:rsidRPr="0012435A">
              <w:rPr>
                <w:color w:val="000000"/>
                <w:sz w:val="26"/>
                <w:szCs w:val="26"/>
              </w:rPr>
              <w:t></w:t>
            </w:r>
            <w:r w:rsidRPr="0012435A">
              <w:rPr>
                <w:color w:val="000000"/>
                <w:sz w:val="26"/>
                <w:szCs w:val="26"/>
              </w:rPr>
              <w:tab/>
              <w:t>Общая территория земельного участка -13.7 га;</w:t>
            </w:r>
          </w:p>
          <w:p w:rsidR="0012435A" w:rsidRPr="0012435A" w:rsidRDefault="0012435A" w:rsidP="0012435A">
            <w:pPr>
              <w:ind w:firstLine="0"/>
              <w:rPr>
                <w:color w:val="000000"/>
                <w:sz w:val="26"/>
                <w:szCs w:val="26"/>
              </w:rPr>
            </w:pPr>
            <w:r w:rsidRPr="0012435A">
              <w:rPr>
                <w:color w:val="000000"/>
                <w:sz w:val="26"/>
                <w:szCs w:val="26"/>
              </w:rPr>
              <w:t></w:t>
            </w:r>
            <w:r w:rsidRPr="0012435A">
              <w:rPr>
                <w:color w:val="000000"/>
                <w:sz w:val="26"/>
                <w:szCs w:val="26"/>
              </w:rPr>
              <w:tab/>
              <w:t>Производственные корпуса общей площадью 9,7 тыс. кв. м.;</w:t>
            </w:r>
          </w:p>
          <w:p w:rsidR="0012435A" w:rsidRPr="0012435A" w:rsidRDefault="0012435A" w:rsidP="0012435A">
            <w:pPr>
              <w:ind w:firstLine="0"/>
              <w:rPr>
                <w:color w:val="000000"/>
                <w:sz w:val="26"/>
                <w:szCs w:val="26"/>
              </w:rPr>
            </w:pPr>
            <w:r w:rsidRPr="0012435A">
              <w:rPr>
                <w:color w:val="000000"/>
                <w:sz w:val="26"/>
                <w:szCs w:val="26"/>
              </w:rPr>
              <w:t></w:t>
            </w:r>
            <w:r w:rsidRPr="0012435A">
              <w:rPr>
                <w:color w:val="000000"/>
                <w:sz w:val="26"/>
                <w:szCs w:val="26"/>
              </w:rPr>
              <w:tab/>
              <w:t>На территории завода есть крытый и открытый склад готовой продукции;</w:t>
            </w:r>
          </w:p>
          <w:p w:rsidR="0012435A" w:rsidRPr="0012435A" w:rsidRDefault="0012435A" w:rsidP="0012435A">
            <w:pPr>
              <w:ind w:firstLine="0"/>
              <w:rPr>
                <w:color w:val="000000"/>
                <w:sz w:val="26"/>
                <w:szCs w:val="26"/>
              </w:rPr>
            </w:pPr>
            <w:r w:rsidRPr="0012435A">
              <w:rPr>
                <w:color w:val="000000"/>
                <w:sz w:val="26"/>
                <w:szCs w:val="26"/>
              </w:rPr>
              <w:t></w:t>
            </w:r>
            <w:r w:rsidRPr="0012435A">
              <w:rPr>
                <w:color w:val="000000"/>
                <w:sz w:val="26"/>
                <w:szCs w:val="26"/>
              </w:rPr>
              <w:tab/>
              <w:t>Производство панелей осуществляется методом литья бетона в предустановленный опалубочный каркас на столах, либо в кассетах;</w:t>
            </w:r>
          </w:p>
          <w:p w:rsidR="0012435A" w:rsidRPr="0012435A" w:rsidRDefault="0012435A" w:rsidP="0012435A">
            <w:pPr>
              <w:ind w:firstLine="0"/>
              <w:rPr>
                <w:color w:val="000000"/>
                <w:sz w:val="26"/>
                <w:szCs w:val="26"/>
              </w:rPr>
            </w:pPr>
            <w:r w:rsidRPr="0012435A">
              <w:rPr>
                <w:color w:val="000000"/>
                <w:sz w:val="26"/>
                <w:szCs w:val="26"/>
              </w:rPr>
              <w:t></w:t>
            </w:r>
            <w:r w:rsidRPr="0012435A">
              <w:rPr>
                <w:color w:val="000000"/>
                <w:sz w:val="26"/>
                <w:szCs w:val="26"/>
              </w:rPr>
              <w:tab/>
              <w:t xml:space="preserve">На заводе установлены 22 </w:t>
            </w:r>
            <w:proofErr w:type="spellStart"/>
            <w:r w:rsidRPr="0012435A">
              <w:rPr>
                <w:color w:val="000000"/>
                <w:sz w:val="26"/>
                <w:szCs w:val="26"/>
              </w:rPr>
              <w:t>вибростола</w:t>
            </w:r>
            <w:proofErr w:type="spellEnd"/>
            <w:r w:rsidRPr="0012435A">
              <w:rPr>
                <w:color w:val="000000"/>
                <w:sz w:val="26"/>
                <w:szCs w:val="26"/>
              </w:rPr>
              <w:t xml:space="preserve"> и 4 кассеты финской фирмы RIMERA </w:t>
            </w:r>
            <w:proofErr w:type="spellStart"/>
            <w:r w:rsidRPr="0012435A">
              <w:rPr>
                <w:color w:val="000000"/>
                <w:sz w:val="26"/>
                <w:szCs w:val="26"/>
              </w:rPr>
              <w:t>Oy</w:t>
            </w:r>
            <w:proofErr w:type="spellEnd"/>
            <w:r w:rsidRPr="0012435A">
              <w:rPr>
                <w:color w:val="000000"/>
                <w:sz w:val="26"/>
                <w:szCs w:val="26"/>
              </w:rPr>
              <w:t>.</w:t>
            </w:r>
          </w:p>
          <w:p w:rsidR="0012435A" w:rsidRPr="0012435A" w:rsidRDefault="0012435A" w:rsidP="0012435A">
            <w:pPr>
              <w:ind w:firstLine="0"/>
              <w:rPr>
                <w:color w:val="000000"/>
                <w:sz w:val="26"/>
                <w:szCs w:val="26"/>
              </w:rPr>
            </w:pPr>
            <w:r w:rsidRPr="0012435A">
              <w:rPr>
                <w:color w:val="000000"/>
                <w:sz w:val="26"/>
                <w:szCs w:val="26"/>
              </w:rPr>
              <w:t></w:t>
            </w:r>
            <w:r w:rsidRPr="0012435A">
              <w:rPr>
                <w:color w:val="000000"/>
                <w:sz w:val="26"/>
                <w:szCs w:val="26"/>
              </w:rPr>
              <w:tab/>
              <w:t>Проектная мощность 450 000 м2 в год (эквивалентно 300 000 м2 жилья в год).</w:t>
            </w:r>
          </w:p>
          <w:p w:rsidR="0012435A" w:rsidRPr="0012435A" w:rsidRDefault="0012435A" w:rsidP="0012435A">
            <w:pPr>
              <w:ind w:firstLine="0"/>
              <w:rPr>
                <w:color w:val="000000"/>
                <w:sz w:val="26"/>
                <w:szCs w:val="26"/>
              </w:rPr>
            </w:pPr>
            <w:r w:rsidRPr="0012435A">
              <w:rPr>
                <w:color w:val="000000"/>
                <w:sz w:val="26"/>
                <w:szCs w:val="26"/>
              </w:rPr>
              <w:t></w:t>
            </w:r>
            <w:r w:rsidRPr="0012435A">
              <w:rPr>
                <w:color w:val="000000"/>
                <w:sz w:val="26"/>
                <w:szCs w:val="26"/>
              </w:rPr>
              <w:tab/>
            </w:r>
          </w:p>
          <w:p w:rsidR="0012435A" w:rsidRPr="0012435A" w:rsidRDefault="0012435A" w:rsidP="0012435A">
            <w:pPr>
              <w:ind w:firstLine="0"/>
              <w:rPr>
                <w:color w:val="000000"/>
                <w:sz w:val="26"/>
                <w:szCs w:val="26"/>
              </w:rPr>
            </w:pPr>
            <w:r w:rsidRPr="0012435A">
              <w:rPr>
                <w:color w:val="000000"/>
                <w:sz w:val="26"/>
                <w:szCs w:val="26"/>
              </w:rPr>
              <w:t xml:space="preserve">На сегодняшний день завод приведён в рабочее состояние, функционирует и имеет возможность производить 450 000 кв. м. ЖБИ панелей. При средней загруженности </w:t>
            </w:r>
            <w:r w:rsidRPr="0012435A">
              <w:rPr>
                <w:color w:val="000000"/>
                <w:sz w:val="26"/>
                <w:szCs w:val="26"/>
              </w:rPr>
              <w:lastRenderedPageBreak/>
              <w:t>завода в 200 000 кв. м. ЖБИ панелей в год, окупаемость проекта составляет 57 месяцев.</w:t>
            </w:r>
          </w:p>
          <w:p w:rsidR="0012435A" w:rsidRPr="00510C08" w:rsidRDefault="0012435A" w:rsidP="0012435A">
            <w:pPr>
              <w:ind w:firstLine="0"/>
              <w:rPr>
                <w:color w:val="000000"/>
                <w:sz w:val="26"/>
                <w:szCs w:val="26"/>
              </w:rPr>
            </w:pPr>
            <w:r w:rsidRPr="0012435A">
              <w:rPr>
                <w:color w:val="000000"/>
                <w:sz w:val="26"/>
                <w:szCs w:val="26"/>
              </w:rPr>
              <w:t>Принимаются предложения по выкупу данного актива как за наличный расчет, так и в рассрочку. Условия реализация будут рассмотрены индивидуально.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5A" w:rsidRDefault="0012435A" w:rsidP="00510C0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2435A">
              <w:rPr>
                <w:color w:val="000000"/>
                <w:sz w:val="26"/>
                <w:szCs w:val="26"/>
              </w:rPr>
              <w:lastRenderedPageBreak/>
              <w:t>Стоимость реализации актива потенциальному инвестору – по согласованию.</w:t>
            </w:r>
            <w:bookmarkStart w:id="0" w:name="_GoBack"/>
            <w:bookmarkEnd w:id="0"/>
          </w:p>
        </w:tc>
      </w:tr>
    </w:tbl>
    <w:p w:rsidR="006958B8" w:rsidRPr="00AF2640" w:rsidRDefault="006958B8" w:rsidP="00AC0852">
      <w:pPr>
        <w:ind w:firstLine="0"/>
      </w:pPr>
    </w:p>
    <w:sectPr w:rsidR="006958B8" w:rsidRPr="00AF2640" w:rsidSect="00975A30">
      <w:pgSz w:w="16838" w:h="11906" w:orient="landscape"/>
      <w:pgMar w:top="568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3E07"/>
    <w:multiLevelType w:val="hybridMultilevel"/>
    <w:tmpl w:val="7216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94176"/>
    <w:multiLevelType w:val="hybridMultilevel"/>
    <w:tmpl w:val="D4E2837A"/>
    <w:lvl w:ilvl="0" w:tplc="7BB2C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4D7AE7"/>
    <w:multiLevelType w:val="hybridMultilevel"/>
    <w:tmpl w:val="7216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C0011"/>
    <w:multiLevelType w:val="hybridMultilevel"/>
    <w:tmpl w:val="8800C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24F17"/>
    <w:multiLevelType w:val="hybridMultilevel"/>
    <w:tmpl w:val="2FF05F00"/>
    <w:lvl w:ilvl="0" w:tplc="E2C40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6C358F"/>
    <w:multiLevelType w:val="hybridMultilevel"/>
    <w:tmpl w:val="1D384AF4"/>
    <w:lvl w:ilvl="0" w:tplc="065A2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7282D"/>
    <w:multiLevelType w:val="hybridMultilevel"/>
    <w:tmpl w:val="7216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906D8"/>
    <w:multiLevelType w:val="hybridMultilevel"/>
    <w:tmpl w:val="744E67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F344549"/>
    <w:multiLevelType w:val="hybridMultilevel"/>
    <w:tmpl w:val="447A8FA8"/>
    <w:lvl w:ilvl="0" w:tplc="66F8A85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6A"/>
    <w:rsid w:val="00073AB4"/>
    <w:rsid w:val="000A5116"/>
    <w:rsid w:val="000D799F"/>
    <w:rsid w:val="000E2B46"/>
    <w:rsid w:val="0012435A"/>
    <w:rsid w:val="001E2611"/>
    <w:rsid w:val="00234203"/>
    <w:rsid w:val="00237D56"/>
    <w:rsid w:val="00265177"/>
    <w:rsid w:val="002A58BC"/>
    <w:rsid w:val="002B48F1"/>
    <w:rsid w:val="002D0883"/>
    <w:rsid w:val="002F0789"/>
    <w:rsid w:val="00320FFA"/>
    <w:rsid w:val="0035480A"/>
    <w:rsid w:val="00386833"/>
    <w:rsid w:val="003F7857"/>
    <w:rsid w:val="0045291F"/>
    <w:rsid w:val="004C5314"/>
    <w:rsid w:val="004E0A27"/>
    <w:rsid w:val="00501288"/>
    <w:rsid w:val="00505AF3"/>
    <w:rsid w:val="00505E9F"/>
    <w:rsid w:val="00510C08"/>
    <w:rsid w:val="00607E8F"/>
    <w:rsid w:val="006236F8"/>
    <w:rsid w:val="0069352B"/>
    <w:rsid w:val="006958B8"/>
    <w:rsid w:val="00697BAC"/>
    <w:rsid w:val="006E50B9"/>
    <w:rsid w:val="007108E3"/>
    <w:rsid w:val="00724E79"/>
    <w:rsid w:val="00773476"/>
    <w:rsid w:val="0078635C"/>
    <w:rsid w:val="0083185D"/>
    <w:rsid w:val="0086561D"/>
    <w:rsid w:val="008675EA"/>
    <w:rsid w:val="008852B7"/>
    <w:rsid w:val="00893883"/>
    <w:rsid w:val="00914D31"/>
    <w:rsid w:val="00975A30"/>
    <w:rsid w:val="0098508D"/>
    <w:rsid w:val="009F02BC"/>
    <w:rsid w:val="00A5697A"/>
    <w:rsid w:val="00AC0852"/>
    <w:rsid w:val="00AF2640"/>
    <w:rsid w:val="00B06975"/>
    <w:rsid w:val="00B06F1F"/>
    <w:rsid w:val="00B104DC"/>
    <w:rsid w:val="00BB1452"/>
    <w:rsid w:val="00C019E0"/>
    <w:rsid w:val="00C44779"/>
    <w:rsid w:val="00C86F12"/>
    <w:rsid w:val="00CC4530"/>
    <w:rsid w:val="00DE7559"/>
    <w:rsid w:val="00E30961"/>
    <w:rsid w:val="00EA6DC9"/>
    <w:rsid w:val="00EC1358"/>
    <w:rsid w:val="00F4116A"/>
    <w:rsid w:val="00F51CDF"/>
    <w:rsid w:val="00F6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5043"/>
  <w15:chartTrackingRefBased/>
  <w15:docId w15:val="{CB8AD35E-2F8D-40E4-B6A5-FDF4B99F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640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маркированный,Bullet List,FooterText,numbered,corp de texte,List Paragraph1,List Paragraph,без абзаца"/>
    <w:basedOn w:val="a"/>
    <w:link w:val="a4"/>
    <w:uiPriority w:val="34"/>
    <w:qFormat/>
    <w:rsid w:val="001E2611"/>
    <w:pPr>
      <w:ind w:left="720"/>
      <w:contextualSpacing/>
    </w:pPr>
  </w:style>
  <w:style w:type="character" w:customStyle="1" w:styleId="a4">
    <w:name w:val="Абзац списка Знак"/>
    <w:aliases w:val="Heading1 Знак,Colorful List - Accent 11 Знак,маркированный Знак,Bullet List Знак,FooterText Знак,numbered Знак,corp de texte Знак,List Paragraph1 Знак,List Paragraph Знак,без абзаца Знак"/>
    <w:link w:val="a3"/>
    <w:uiPriority w:val="99"/>
    <w:locked/>
    <w:rsid w:val="00914D31"/>
    <w:rPr>
      <w:rFonts w:ascii="Times New Roman" w:hAnsi="Times New Roman" w:cs="Times New Roman"/>
      <w:sz w:val="28"/>
      <w:szCs w:val="28"/>
    </w:rPr>
  </w:style>
  <w:style w:type="paragraph" w:styleId="a5">
    <w:name w:val="No Spacing"/>
    <w:link w:val="a6"/>
    <w:uiPriority w:val="1"/>
    <w:qFormat/>
    <w:rsid w:val="00C86F12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C86F12"/>
  </w:style>
  <w:style w:type="paragraph" w:styleId="a7">
    <w:name w:val="Normal (Web)"/>
    <w:basedOn w:val="a"/>
    <w:uiPriority w:val="99"/>
    <w:unhideWhenUsed/>
    <w:rsid w:val="00C019E0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019E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C453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4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F1235-730B-40AC-969C-0DAB3FA2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Алмас Мырзаханов</dc:creator>
  <cp:keywords/>
  <dc:description/>
  <cp:lastModifiedBy>ДВОУ СПРА</cp:lastModifiedBy>
  <cp:revision>4</cp:revision>
  <cp:lastPrinted>2023-08-22T11:21:00Z</cp:lastPrinted>
  <dcterms:created xsi:type="dcterms:W3CDTF">2024-04-22T10:12:00Z</dcterms:created>
  <dcterms:modified xsi:type="dcterms:W3CDTF">2024-04-22T10:20:00Z</dcterms:modified>
</cp:coreProperties>
</file>